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02" w:rsidRPr="00430C02" w:rsidRDefault="00430C02" w:rsidP="00430C02">
      <w:pPr>
        <w:pStyle w:val="Header"/>
        <w:jc w:val="center"/>
        <w:rPr>
          <w:rFonts w:hint="cs"/>
          <w:rtl/>
        </w:rPr>
      </w:pPr>
      <w:r>
        <w:rPr>
          <w:rFonts w:cs="B Titr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-762000</wp:posOffset>
            </wp:positionV>
            <wp:extent cx="819150" cy="819150"/>
            <wp:effectExtent l="19050" t="0" r="0" b="0"/>
            <wp:wrapNone/>
            <wp:docPr id="7" name="Picture 7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 design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DFC">
        <w:rPr>
          <w:rFonts w:cs="B Titr"/>
          <w:noProof/>
          <w:lang w:bidi="fa-IR"/>
        </w:rPr>
        <w:pict>
          <v:rect id="Rectangle 8" o:spid="_x0000_s1026" style="position:absolute;left:0;text-align:left;margin-left:-34.35pt;margin-top:-43.5pt;width:117pt;height:45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<v:textbox>
              <w:txbxContent>
                <w:p w:rsidR="00430C02" w:rsidRDefault="00430C02" w:rsidP="00430C02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معاونت پژوهش و فناوري</w:t>
                  </w:r>
                </w:p>
                <w:p w:rsidR="00430C02" w:rsidRDefault="00430C02" w:rsidP="00430C02">
                  <w:pPr>
                    <w:pStyle w:val="Header"/>
                    <w:jc w:val="center"/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مديريت امور پژوهشي</w:t>
                  </w:r>
                </w:p>
              </w:txbxContent>
            </v:textbox>
          </v:rect>
        </w:pict>
      </w:r>
      <w:r w:rsidRPr="00203459">
        <w:rPr>
          <w:rFonts w:cs="B Titr" w:hint="cs"/>
          <w:rtl/>
        </w:rPr>
        <w:t>به نام خدا</w:t>
      </w:r>
    </w:p>
    <w:p w:rsidR="00430C02" w:rsidRPr="00341627" w:rsidRDefault="00430C02" w:rsidP="00430C0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430C02" w:rsidRPr="00341627" w:rsidRDefault="00430C02" w:rsidP="00430C0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محترم پژوهشي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...........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Default="00430C02" w:rsidP="00430C02">
      <w:pPr>
        <w:jc w:val="both"/>
        <w:rPr>
          <w:rFonts w:ascii="Times New Roman" w:hAnsi="Times New Roman" w:cs="B Nazanin" w:hint="cs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عنایت به گذشت .....</w:t>
      </w:r>
      <w:r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رساله دکتري آقاي/خانم............................... دانشجوي رشته .............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 گرايش 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>
        <w:rPr>
          <w:rFonts w:ascii="Times New Roman" w:hAnsi="Times New Roman" w:cs="B Nazanin" w:hint="cs"/>
          <w:b/>
          <w:bCs/>
          <w:color w:val="000000"/>
          <w:rtl/>
        </w:rPr>
        <w:t>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 به شماره دانشجوئي .....</w:t>
      </w:r>
      <w:r>
        <w:rPr>
          <w:rFonts w:ascii="Times New Roman" w:hAnsi="Times New Roman" w:cs="B Nazanin" w:hint="cs"/>
          <w:b/>
          <w:bCs/>
          <w:color w:val="000000"/>
          <w:rtl/>
        </w:rPr>
        <w:t>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................ با عنوان 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Default="00430C02" w:rsidP="00430C02">
      <w:pPr>
        <w:jc w:val="both"/>
        <w:rPr>
          <w:rFonts w:ascii="Times New Roman" w:hAnsi="Times New Roman" w:cs="B Nazanin" w:hint="cs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با توجه به پيشرفت مراحل رساله مستدعي است دستور فرمائيد مقدمات برگزاری جلسه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 فراهم گردد. 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85" w:type="pct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1823"/>
        <w:gridCol w:w="841"/>
        <w:gridCol w:w="1332"/>
        <w:gridCol w:w="715"/>
        <w:gridCol w:w="1704"/>
        <w:gridCol w:w="964"/>
        <w:gridCol w:w="1482"/>
      </w:tblGrid>
      <w:tr w:rsidR="00430C02" w:rsidRPr="00341627" w:rsidTr="00190DD7">
        <w:trPr>
          <w:trHeight w:val="614"/>
          <w:jc w:val="center"/>
        </w:trPr>
        <w:tc>
          <w:tcPr>
            <w:tcW w:w="2502" w:type="pct"/>
            <w:gridSpan w:val="4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498" w:type="pct"/>
            <w:gridSpan w:val="4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430C02" w:rsidRPr="00341627" w:rsidTr="00190DD7">
        <w:trPr>
          <w:trHeight w:val="614"/>
          <w:jc w:val="center"/>
        </w:trPr>
        <w:tc>
          <w:tcPr>
            <w:tcW w:w="450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36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30C02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  <w:tc>
          <w:tcPr>
            <w:tcW w:w="367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95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30C02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امضاء</w:t>
            </w:r>
          </w:p>
        </w:tc>
      </w:tr>
      <w:tr w:rsidR="00430C02" w:rsidRPr="00341627" w:rsidTr="00190DD7">
        <w:trPr>
          <w:trHeight w:val="587"/>
          <w:jc w:val="center"/>
        </w:trPr>
        <w:tc>
          <w:tcPr>
            <w:tcW w:w="450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36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67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5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430C02" w:rsidRPr="00341627" w:rsidTr="00190DD7">
        <w:trPr>
          <w:gridAfter w:val="4"/>
          <w:wAfter w:w="2498" w:type="pct"/>
          <w:trHeight w:val="587"/>
          <w:jc w:val="center"/>
        </w:trPr>
        <w:tc>
          <w:tcPr>
            <w:tcW w:w="450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36" w:type="pct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30C02" w:rsidRPr="00341627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430C02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Default="00430C02" w:rsidP="00430C02">
      <w:pPr>
        <w:jc w:val="both"/>
        <w:rPr>
          <w:rFonts w:ascii="Times New Roman" w:hAnsi="Times New Roman" w:cs="B Nazanin"/>
          <w:color w:val="000000"/>
          <w:rtl/>
        </w:rPr>
      </w:pPr>
      <w:r>
        <w:rPr>
          <w:rFonts w:ascii="Times New Roman" w:hAnsi="Times New Roman" w:cs="B Nazanin" w:hint="cs"/>
          <w:color w:val="000000"/>
          <w:rtl/>
        </w:rPr>
        <w:t>تاريخ برگزاري جلسه ارزيابي پژوهشي</w:t>
      </w:r>
      <w:r w:rsidRPr="004966B9">
        <w:rPr>
          <w:rFonts w:ascii="Times New Roman" w:hAnsi="Times New Roman" w:cs="B Nazanin" w:hint="cs"/>
          <w:color w:val="000000"/>
          <w:rtl/>
        </w:rPr>
        <w:t xml:space="preserve">:  روز </w:t>
      </w:r>
      <w:r>
        <w:rPr>
          <w:rFonts w:ascii="Times New Roman" w:hAnsi="Times New Roman" w:cs="B Nazanin" w:hint="cs"/>
          <w:color w:val="000000"/>
          <w:rtl/>
        </w:rPr>
        <w:t>...........</w:t>
      </w:r>
      <w:r w:rsidRPr="004966B9">
        <w:rPr>
          <w:rFonts w:ascii="Times New Roman" w:hAnsi="Times New Roman" w:cs="B Nazanin" w:hint="cs"/>
          <w:color w:val="000000"/>
          <w:rtl/>
        </w:rPr>
        <w:t>.</w:t>
      </w:r>
      <w:r>
        <w:rPr>
          <w:rFonts w:ascii="Times New Roman" w:hAnsi="Times New Roman" w:cs="B Nazanin" w:hint="cs"/>
          <w:color w:val="000000"/>
          <w:rtl/>
        </w:rPr>
        <w:t>..</w:t>
      </w:r>
      <w:r w:rsidRPr="004966B9">
        <w:rPr>
          <w:rFonts w:ascii="Times New Roman" w:hAnsi="Times New Roman" w:cs="B Nazanin" w:hint="cs"/>
          <w:color w:val="000000"/>
          <w:rtl/>
        </w:rPr>
        <w:t xml:space="preserve">................ </w:t>
      </w:r>
      <w:r>
        <w:rPr>
          <w:rFonts w:ascii="Times New Roman" w:hAnsi="Times New Roman" w:cs="B Nazanin" w:hint="cs"/>
          <w:color w:val="000000"/>
          <w:rtl/>
        </w:rPr>
        <w:t xml:space="preserve">  تاريخ ..........</w:t>
      </w:r>
      <w:r w:rsidRPr="004966B9">
        <w:rPr>
          <w:rFonts w:ascii="Times New Roman" w:hAnsi="Times New Roman" w:cs="B Nazanin" w:hint="cs"/>
          <w:color w:val="000000"/>
          <w:rtl/>
        </w:rPr>
        <w:t>....</w:t>
      </w:r>
      <w:r>
        <w:rPr>
          <w:rFonts w:ascii="Times New Roman" w:hAnsi="Times New Roman" w:cs="B Nazanin" w:hint="cs"/>
          <w:color w:val="000000"/>
          <w:rtl/>
        </w:rPr>
        <w:t>......</w:t>
      </w:r>
      <w:r w:rsidRPr="004966B9">
        <w:rPr>
          <w:rFonts w:ascii="Times New Roman" w:hAnsi="Times New Roman" w:cs="B Nazanin" w:hint="cs"/>
          <w:color w:val="000000"/>
          <w:rtl/>
        </w:rPr>
        <w:t>....ساعت.........</w:t>
      </w:r>
      <w:r>
        <w:rPr>
          <w:rFonts w:ascii="Times New Roman" w:hAnsi="Times New Roman" w:cs="B Nazanin" w:hint="cs"/>
          <w:color w:val="000000"/>
          <w:rtl/>
        </w:rPr>
        <w:t>................</w:t>
      </w:r>
      <w:r w:rsidRPr="004966B9">
        <w:rPr>
          <w:rFonts w:ascii="Times New Roman" w:hAnsi="Times New Roman" w:cs="B Nazanin" w:hint="cs"/>
          <w:color w:val="000000"/>
          <w:rtl/>
        </w:rPr>
        <w:t>.............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Pr="00341627" w:rsidRDefault="00430C02" w:rsidP="00430C0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430C02" w:rsidRPr="00341627" w:rsidRDefault="00430C02" w:rsidP="00430C0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430C02" w:rsidRPr="00341627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30C02" w:rsidRPr="00341627" w:rsidRDefault="00430C02" w:rsidP="00430C0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30C02" w:rsidRDefault="00430C02" w:rsidP="00430C02">
      <w:pPr>
        <w:jc w:val="center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</w:p>
    <w:p w:rsidR="00430C02" w:rsidRPr="00430C02" w:rsidRDefault="00430C02" w:rsidP="00430C02">
      <w:pPr>
        <w:pStyle w:val="Header"/>
        <w:jc w:val="center"/>
        <w:rPr>
          <w:rFonts w:hint="cs"/>
          <w:rtl/>
        </w:rPr>
      </w:pPr>
      <w:r>
        <w:rPr>
          <w:rFonts w:cs="B Titr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-762000</wp:posOffset>
            </wp:positionV>
            <wp:extent cx="819150" cy="819150"/>
            <wp:effectExtent l="19050" t="0" r="0" b="0"/>
            <wp:wrapNone/>
            <wp:docPr id="2" name="Picture 7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 design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DFC">
        <w:rPr>
          <w:rFonts w:cs="B Titr"/>
          <w:noProof/>
          <w:lang w:bidi="fa-IR"/>
        </w:rPr>
        <w:pict>
          <v:rect id="_x0000_s1027" style="position:absolute;left:0;text-align:left;margin-left:-34.35pt;margin-top:-43.5pt;width:117pt;height:45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<v:textbox>
              <w:txbxContent>
                <w:p w:rsidR="00430C02" w:rsidRDefault="00430C02" w:rsidP="00430C02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معاونت پژوهش و فناوري</w:t>
                  </w:r>
                </w:p>
                <w:p w:rsidR="00430C02" w:rsidRDefault="00430C02" w:rsidP="00430C02">
                  <w:pPr>
                    <w:pStyle w:val="Header"/>
                    <w:jc w:val="center"/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مديريت امور پژوهشي</w:t>
                  </w:r>
                </w:p>
              </w:txbxContent>
            </v:textbox>
          </v:rect>
        </w:pict>
      </w:r>
      <w:r w:rsidRPr="00203459">
        <w:rPr>
          <w:rFonts w:cs="B Titr" w:hint="cs"/>
          <w:rtl/>
        </w:rPr>
        <w:t>به نام خدا</w:t>
      </w:r>
    </w:p>
    <w:p w:rsidR="00430C02" w:rsidRPr="00C47DEA" w:rsidRDefault="00430C02" w:rsidP="00430C0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 شماره 7</w:t>
      </w:r>
    </w:p>
    <w:p w:rsidR="00430C02" w:rsidRPr="00C47DEA" w:rsidRDefault="00430C02" w:rsidP="00430C0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ارزيابي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430C02" w:rsidRPr="007041C1" w:rsidRDefault="00430C02" w:rsidP="00430C02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430C02" w:rsidRPr="007041C1" w:rsidRDefault="00430C02" w:rsidP="00430C02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430C02" w:rsidRPr="007041C1" w:rsidRDefault="00430C02" w:rsidP="00430C0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3459"/>
        <w:gridCol w:w="2812"/>
      </w:tblGrid>
      <w:tr w:rsidR="00430C02" w:rsidRPr="007041C1" w:rsidTr="00190DD7">
        <w:trPr>
          <w:jc w:val="center"/>
        </w:trPr>
        <w:tc>
          <w:tcPr>
            <w:tcW w:w="1726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430C02" w:rsidRPr="007041C1" w:rsidTr="00190DD7">
        <w:trPr>
          <w:jc w:val="center"/>
        </w:trPr>
        <w:tc>
          <w:tcPr>
            <w:tcW w:w="1726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430C02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Pr="007041C1" w:rsidRDefault="00430C02" w:rsidP="00430C0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976"/>
        <w:gridCol w:w="2593"/>
        <w:gridCol w:w="1948"/>
      </w:tblGrid>
      <w:tr w:rsidR="00430C02" w:rsidRPr="007041C1" w:rsidTr="00190DD7">
        <w:trPr>
          <w:jc w:val="center"/>
        </w:trPr>
        <w:tc>
          <w:tcPr>
            <w:tcW w:w="1597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430C02" w:rsidRPr="007041C1" w:rsidTr="00190DD7">
        <w:trPr>
          <w:jc w:val="center"/>
        </w:trPr>
        <w:tc>
          <w:tcPr>
            <w:tcW w:w="1597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430C02" w:rsidRPr="007041C1" w:rsidRDefault="00430C02" w:rsidP="00190DD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430C02" w:rsidRPr="007041C1" w:rsidRDefault="00430C02" w:rsidP="00430C0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گزارش:</w:t>
      </w:r>
    </w:p>
    <w:p w:rsidR="00430C02" w:rsidRDefault="00430C02" w:rsidP="00430C02">
      <w:pPr>
        <w:numPr>
          <w:ilvl w:val="0"/>
          <w:numId w:val="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430C02" w:rsidRDefault="00430C02" w:rsidP="00430C0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Pr="007041C1" w:rsidRDefault="00430C02" w:rsidP="00430C02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30C02" w:rsidRPr="007041C1" w:rsidRDefault="00430C02" w:rsidP="00430C0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Pr="007041C1" w:rsidRDefault="00430C02" w:rsidP="00430C02">
      <w:pPr>
        <w:numPr>
          <w:ilvl w:val="0"/>
          <w:numId w:val="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نظرانشاء جملات و تايپ چگونه ارزيابي مي كنيد؟ </w:t>
      </w:r>
    </w:p>
    <w:tbl>
      <w:tblPr>
        <w:bidiVisual/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"/>
        <w:gridCol w:w="8407"/>
      </w:tblGrid>
      <w:tr w:rsidR="00430C02" w:rsidRPr="007041C1" w:rsidTr="00430C02">
        <w:trPr>
          <w:trHeight w:val="299"/>
          <w:jc w:val="center"/>
        </w:trPr>
        <w:tc>
          <w:tcPr>
            <w:tcW w:w="796" w:type="pct"/>
            <w:shd w:val="clear" w:color="auto" w:fill="auto"/>
            <w:vAlign w:val="center"/>
          </w:tcPr>
          <w:p w:rsidR="00430C02" w:rsidRPr="007041C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205" w:type="pct"/>
            <w:shd w:val="clear" w:color="auto" w:fill="auto"/>
            <w:vAlign w:val="center"/>
          </w:tcPr>
          <w:p w:rsidR="00430C02" w:rsidRDefault="00430C02" w:rsidP="00190DD7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:rsidR="00430C02" w:rsidRPr="007041C1" w:rsidRDefault="00430C02" w:rsidP="00190DD7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430C02" w:rsidRPr="007041C1" w:rsidTr="00430C02">
        <w:trPr>
          <w:trHeight w:val="1203"/>
          <w:jc w:val="center"/>
        </w:trPr>
        <w:tc>
          <w:tcPr>
            <w:tcW w:w="796" w:type="pct"/>
            <w:shd w:val="clear" w:color="auto" w:fill="auto"/>
            <w:vAlign w:val="center"/>
          </w:tcPr>
          <w:p w:rsidR="00430C02" w:rsidRPr="007041C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205" w:type="pct"/>
            <w:shd w:val="clear" w:color="auto" w:fill="auto"/>
          </w:tcPr>
          <w:p w:rsidR="00430C02" w:rsidRPr="007041C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30C02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30C02" w:rsidRPr="007041C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30C02" w:rsidRPr="007041C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30C02" w:rsidRPr="007041C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430C02" w:rsidRDefault="00430C02" w:rsidP="00430C02">
      <w:pPr>
        <w:numPr>
          <w:ilvl w:val="0"/>
          <w:numId w:val="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نتايج و بحث و ارائه برنامه هاي آتي انجام پژوهش و تكميل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:rsidR="00430C02" w:rsidRDefault="00430C02" w:rsidP="00430C0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Pr="007041C1" w:rsidRDefault="00430C02" w:rsidP="00430C02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الف) نتايج و بحث:</w:t>
      </w:r>
    </w:p>
    <w:p w:rsidR="00430C02" w:rsidRPr="00430C02" w:rsidRDefault="00430C02" w:rsidP="00430C02">
      <w:pPr>
        <w:numPr>
          <w:ilvl w:val="0"/>
          <w:numId w:val="4"/>
        </w:numPr>
        <w:rPr>
          <w:rFonts w:ascii="Times New Roman" w:hAnsi="Times New Roman" w:cs="B Nazanin" w:hint="cs"/>
          <w:b/>
          <w:bCs/>
          <w:color w:val="000000"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</w:p>
    <w:p w:rsidR="00430C02" w:rsidRDefault="00430C02" w:rsidP="00430C02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 w:rsidRPr="00430C02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</w:p>
    <w:p w:rsidR="00430C02" w:rsidRPr="00694E19" w:rsidRDefault="00430C02" w:rsidP="00430C02">
      <w:pPr>
        <w:numPr>
          <w:ilvl w:val="0"/>
          <w:numId w:val="4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5"/>
        <w:gridCol w:w="701"/>
      </w:tblGrid>
      <w:tr w:rsidR="00430C02" w:rsidRPr="00D77FD1" w:rsidTr="00190DD7">
        <w:trPr>
          <w:jc w:val="center"/>
        </w:trPr>
        <w:tc>
          <w:tcPr>
            <w:tcW w:w="9234" w:type="dxa"/>
            <w:shd w:val="clear" w:color="auto" w:fill="auto"/>
          </w:tcPr>
          <w:p w:rsidR="00430C02" w:rsidRPr="00D77FD1" w:rsidRDefault="00430C02" w:rsidP="00430C02">
            <w:pPr>
              <w:numPr>
                <w:ilvl w:val="0"/>
                <w:numId w:val="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30C02" w:rsidRPr="00D77FD1" w:rsidTr="00190DD7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30C02" w:rsidRPr="00D77FD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430C02" w:rsidRPr="00D77FD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30C02" w:rsidRPr="00D77FD1" w:rsidTr="00190DD7">
        <w:trPr>
          <w:jc w:val="center"/>
        </w:trPr>
        <w:tc>
          <w:tcPr>
            <w:tcW w:w="9234" w:type="dxa"/>
            <w:shd w:val="clear" w:color="auto" w:fill="auto"/>
          </w:tcPr>
          <w:p w:rsidR="00430C02" w:rsidRPr="00D77FD1" w:rsidRDefault="00430C02" w:rsidP="00430C02">
            <w:pPr>
              <w:numPr>
                <w:ilvl w:val="0"/>
                <w:numId w:val="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30C02" w:rsidRPr="00D77FD1" w:rsidTr="00190DD7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30C02" w:rsidRPr="00D77FD1" w:rsidRDefault="00430C02" w:rsidP="00190DD7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C02" w:rsidRPr="00D77FD1" w:rsidRDefault="00430C02" w:rsidP="00190DD7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30C02" w:rsidRPr="00D77FD1" w:rsidTr="00190DD7">
        <w:trPr>
          <w:jc w:val="center"/>
        </w:trPr>
        <w:tc>
          <w:tcPr>
            <w:tcW w:w="9234" w:type="dxa"/>
            <w:shd w:val="clear" w:color="auto" w:fill="auto"/>
          </w:tcPr>
          <w:p w:rsidR="00430C02" w:rsidRPr="00D77FD1" w:rsidRDefault="00430C02" w:rsidP="00430C02">
            <w:pPr>
              <w:numPr>
                <w:ilvl w:val="0"/>
                <w:numId w:val="7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30C02" w:rsidRPr="00D77FD1" w:rsidTr="00190DD7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30C02" w:rsidRPr="00D77FD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30C02" w:rsidRPr="00D77FD1" w:rsidRDefault="00430C02" w:rsidP="00190DD7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30C02" w:rsidRPr="00D77FD1" w:rsidRDefault="00430C02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430C02" w:rsidRPr="0068698C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430C02" w:rsidRPr="007041C1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430C02" w:rsidRPr="007041C1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Pr="00430C02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</w:p>
    <w:p w:rsidR="00430C02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430C02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Pr="007041C1" w:rsidRDefault="00430C02" w:rsidP="00430C02">
      <w:pPr>
        <w:numPr>
          <w:ilvl w:val="0"/>
          <w:numId w:val="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lastRenderedPageBreak/>
        <w:t>ارزيابي ك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:rsidR="00430C02" w:rsidRPr="00430C02" w:rsidRDefault="00430C02" w:rsidP="00430C02">
      <w:pPr>
        <w:numPr>
          <w:ilvl w:val="0"/>
          <w:numId w:val="3"/>
        </w:num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430C02" w:rsidRPr="007041C1" w:rsidRDefault="00430C02" w:rsidP="00430C02">
      <w:p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430C02" w:rsidRPr="007041C1" w:rsidRDefault="00430C02" w:rsidP="00430C02">
      <w:pPr>
        <w:numPr>
          <w:ilvl w:val="0"/>
          <w:numId w:val="3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</w:p>
    <w:p w:rsidR="00430C02" w:rsidRPr="007041C1" w:rsidRDefault="00430C02" w:rsidP="00430C02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430C02" w:rsidRPr="007041C1" w:rsidRDefault="00430C02" w:rsidP="00430C02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نتايج بدست آمده و استنتاجات و بحث هاي ارائه شده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>
        <w:rPr>
          <w:rFonts w:ascii="Times New Roman" w:hAnsi="Times New Roman" w:cs="B Nazanin"/>
          <w:b/>
          <w:bCs/>
          <w:color w:val="000000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430C02" w:rsidRPr="007041C1" w:rsidRDefault="00430C02" w:rsidP="00430C02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ج) برنامه</w:t>
      </w:r>
      <w:r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</w:t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</w:p>
    <w:p w:rsidR="00430C02" w:rsidRPr="007041C1" w:rsidRDefault="00430C02" w:rsidP="00430C02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Pr="00430C02" w:rsidRDefault="00430C02" w:rsidP="00430C02">
      <w:pPr>
        <w:pStyle w:val="ListParagraph"/>
        <w:numPr>
          <w:ilvl w:val="0"/>
          <w:numId w:val="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430C02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غيرقابل قبول </w:t>
      </w:r>
      <w:r w:rsidRPr="007041C1">
        <w:rPr>
          <w:rFonts w:hint="cs"/>
        </w:rPr>
        <w:sym w:font="Wingdings 2" w:char="F0A3"/>
      </w:r>
    </w:p>
    <w:p w:rsidR="00430C02" w:rsidRPr="007041C1" w:rsidRDefault="00430C02" w:rsidP="00430C02">
      <w:pPr>
        <w:ind w:left="643"/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</w:p>
    <w:p w:rsidR="00430C02" w:rsidRDefault="00430C02" w:rsidP="00430C02">
      <w:pPr>
        <w:ind w:firstLine="284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430C02" w:rsidRDefault="00430C02" w:rsidP="00430C02">
      <w:pPr>
        <w:ind w:firstLine="284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firstLine="284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firstLine="284"/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430C02" w:rsidRDefault="00430C02" w:rsidP="00430C02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Default="00430C02" w:rsidP="00430C02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30C02" w:rsidRDefault="00430C02" w:rsidP="00430C02">
      <w:pPr>
        <w:numPr>
          <w:ilvl w:val="0"/>
          <w:numId w:val="1"/>
        </w:numPr>
        <w:rPr>
          <w:rFonts w:ascii="Times New Roman" w:hAnsi="Times New Roman" w:cs="B Nazanin" w:hint="cs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</w:p>
    <w:p w:rsidR="00430C02" w:rsidRDefault="00430C02" w:rsidP="00430C02">
      <w:pPr>
        <w:ind w:left="643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:rsidR="00430C02" w:rsidRPr="002F3CDB" w:rsidRDefault="00430C02" w:rsidP="00430C02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89289F" w:rsidRDefault="0089289F"/>
    <w:sectPr w:rsidR="0089289F" w:rsidSect="0089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C02"/>
    <w:rsid w:val="00430C02"/>
    <w:rsid w:val="005D3280"/>
    <w:rsid w:val="00850AEE"/>
    <w:rsid w:val="0089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02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C0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30C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Bio-Takmili</dc:creator>
  <cp:lastModifiedBy>Bio-Takmili</cp:lastModifiedBy>
  <cp:revision>1</cp:revision>
  <dcterms:created xsi:type="dcterms:W3CDTF">2017-02-25T09:36:00Z</dcterms:created>
  <dcterms:modified xsi:type="dcterms:W3CDTF">2017-02-25T09:44:00Z</dcterms:modified>
</cp:coreProperties>
</file>